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CB375" w14:textId="77777777" w:rsidR="00591A69" w:rsidRPr="00591A69" w:rsidRDefault="00591A69" w:rsidP="0088141D">
      <w:pPr>
        <w:rPr>
          <w:rStyle w:val="Strong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bookmarkStart w:id="0" w:name="_GoBack"/>
      <w:bookmarkEnd w:id="0"/>
      <w:r w:rsidRPr="00591A69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7AEC2CF" wp14:editId="667474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956310"/>
            <wp:effectExtent l="0" t="0" r="0" b="0"/>
            <wp:wrapSquare wrapText="bothSides"/>
            <wp:docPr id="1" name="Picture 1" descr="DruÅ¡tvo nogometnih trenerjev Gorenjsk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Å¡tvo nogometnih trenerjev Gorenjske Kra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D7748" w14:textId="77777777" w:rsidR="0088141D" w:rsidRPr="00591A69" w:rsidRDefault="0088141D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91A69">
        <w:rPr>
          <w:rStyle w:val="Strong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Društvo nogometnih trenerjev Gorenjske Kranj</w:t>
      </w:r>
      <w:r w:rsidRPr="00591A69">
        <w:rPr>
          <w:rFonts w:ascii="Times New Roman" w:hAnsi="Times New Roman" w:cs="Times New Roman"/>
          <w:b/>
          <w:bCs/>
          <w:color w:val="555555"/>
          <w:sz w:val="18"/>
          <w:szCs w:val="18"/>
          <w:shd w:val="clear" w:color="auto" w:fill="FFFFFF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Planina 3</w:t>
      </w:r>
      <w:r w:rsidRPr="00591A69">
        <w:rPr>
          <w:rFonts w:ascii="Times New Roman" w:hAnsi="Times New Roman" w:cs="Times New Roman"/>
          <w:color w:val="555555"/>
          <w:sz w:val="18"/>
          <w:szCs w:val="18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4000 Kran</w:t>
      </w:r>
      <w:r w:rsidR="00C727AD"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j</w:t>
      </w:r>
    </w:p>
    <w:p w14:paraId="1F95CE97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51232AA1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4D275008" w14:textId="333C3DBA" w:rsidR="0088141D" w:rsidRPr="00591A69" w:rsidRDefault="00591A69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POROČILO</w:t>
      </w:r>
      <w:r w:rsidR="0088141D"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88141D" w:rsidRPr="00591A69">
        <w:rPr>
          <w:rFonts w:ascii="Times New Roman" w:hAnsi="Times New Roman" w:cs="Times New Roman"/>
          <w:sz w:val="24"/>
          <w:szCs w:val="24"/>
        </w:rPr>
        <w:t>NADZORNEGA ODBORA ZA LETO 201</w:t>
      </w:r>
      <w:r w:rsidR="00474635">
        <w:rPr>
          <w:rFonts w:ascii="Times New Roman" w:hAnsi="Times New Roman" w:cs="Times New Roman"/>
          <w:sz w:val="24"/>
          <w:szCs w:val="24"/>
        </w:rPr>
        <w:t>9</w:t>
      </w:r>
    </w:p>
    <w:p w14:paraId="7836322C" w14:textId="77777777" w:rsidR="00C727AD" w:rsidRPr="00591A69" w:rsidRDefault="00C727AD" w:rsidP="0088141D">
      <w:pPr>
        <w:rPr>
          <w:rFonts w:ascii="Times New Roman" w:hAnsi="Times New Roman" w:cs="Times New Roman"/>
        </w:rPr>
      </w:pPr>
    </w:p>
    <w:p w14:paraId="0BB56E92" w14:textId="0B609751" w:rsidR="0088141D" w:rsidRPr="00591A69" w:rsidRDefault="00800B32" w:rsidP="0088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društva je </w:t>
      </w:r>
      <w:r w:rsidR="00474635">
        <w:rPr>
          <w:rFonts w:ascii="Times New Roman" w:hAnsi="Times New Roman" w:cs="Times New Roman"/>
          <w:sz w:val="24"/>
          <w:szCs w:val="24"/>
        </w:rPr>
        <w:t>9</w:t>
      </w:r>
      <w:r w:rsidR="0088141D" w:rsidRPr="00591A69">
        <w:rPr>
          <w:rFonts w:ascii="Times New Roman" w:hAnsi="Times New Roman" w:cs="Times New Roman"/>
          <w:sz w:val="24"/>
          <w:szCs w:val="24"/>
        </w:rPr>
        <w:t>.1.20</w:t>
      </w:r>
      <w:r w:rsidR="00474635">
        <w:rPr>
          <w:rFonts w:ascii="Times New Roman" w:hAnsi="Times New Roman" w:cs="Times New Roman"/>
          <w:sz w:val="24"/>
          <w:szCs w:val="24"/>
        </w:rPr>
        <w:t>20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pregledal finančno poslovanje  za poslovno leto 201</w:t>
      </w:r>
      <w:r w:rsidR="00474635">
        <w:rPr>
          <w:rFonts w:ascii="Times New Roman" w:hAnsi="Times New Roman" w:cs="Times New Roman"/>
          <w:sz w:val="24"/>
          <w:szCs w:val="24"/>
        </w:rPr>
        <w:t>9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in pregledal celotno finančno poslovanje društva za leto 201</w:t>
      </w:r>
      <w:r w:rsidR="00474635">
        <w:rPr>
          <w:rFonts w:ascii="Times New Roman" w:hAnsi="Times New Roman" w:cs="Times New Roman"/>
          <w:sz w:val="24"/>
          <w:szCs w:val="24"/>
        </w:rPr>
        <w:t>9</w:t>
      </w:r>
      <w:r w:rsidR="00300793">
        <w:rPr>
          <w:rFonts w:ascii="Times New Roman" w:hAnsi="Times New Roman" w:cs="Times New Roman"/>
          <w:sz w:val="24"/>
          <w:szCs w:val="24"/>
        </w:rPr>
        <w:t>.</w:t>
      </w:r>
    </w:p>
    <w:p w14:paraId="4A5F9D52" w14:textId="4193F69E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Ugotovljeno je bilo, da financiranje poteka</w:t>
      </w:r>
      <w:r w:rsidR="00591A69">
        <w:rPr>
          <w:rFonts w:ascii="Times New Roman" w:hAnsi="Times New Roman" w:cs="Times New Roman"/>
          <w:sz w:val="24"/>
          <w:szCs w:val="24"/>
        </w:rPr>
        <w:t xml:space="preserve"> predvsem iz kotizacije</w:t>
      </w:r>
      <w:r w:rsidRPr="00591A69">
        <w:rPr>
          <w:rFonts w:ascii="Times New Roman" w:hAnsi="Times New Roman" w:cs="Times New Roman"/>
          <w:sz w:val="24"/>
          <w:szCs w:val="24"/>
        </w:rPr>
        <w:t>,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692AE3" w:rsidRPr="00591A69">
        <w:rPr>
          <w:rFonts w:ascii="Times New Roman" w:hAnsi="Times New Roman" w:cs="Times New Roman"/>
          <w:sz w:val="24"/>
          <w:szCs w:val="24"/>
        </w:rPr>
        <w:t>licenčnine in članarine članov društva</w:t>
      </w:r>
      <w:r w:rsidRPr="00591A69">
        <w:rPr>
          <w:rFonts w:ascii="Times New Roman" w:hAnsi="Times New Roman" w:cs="Times New Roman"/>
          <w:sz w:val="24"/>
          <w:szCs w:val="24"/>
        </w:rPr>
        <w:t>.</w:t>
      </w:r>
    </w:p>
    <w:p w14:paraId="4FA19512" w14:textId="5877A6BD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Predsednik NO je bil </w:t>
      </w:r>
      <w:r w:rsidR="00474635">
        <w:rPr>
          <w:rFonts w:ascii="Times New Roman" w:hAnsi="Times New Roman" w:cs="Times New Roman"/>
          <w:sz w:val="24"/>
          <w:szCs w:val="24"/>
        </w:rPr>
        <w:t>večinoma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prisoten na sejah upravnega odbora</w:t>
      </w:r>
      <w:r w:rsidRPr="00591A69">
        <w:rPr>
          <w:rFonts w:ascii="Times New Roman" w:hAnsi="Times New Roman" w:cs="Times New Roman"/>
          <w:sz w:val="24"/>
          <w:szCs w:val="24"/>
        </w:rPr>
        <w:t>, ter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bil</w:t>
      </w:r>
      <w:r w:rsidRPr="00591A69">
        <w:rPr>
          <w:rFonts w:ascii="Times New Roman" w:hAnsi="Times New Roman" w:cs="Times New Roman"/>
          <w:sz w:val="24"/>
          <w:szCs w:val="24"/>
        </w:rPr>
        <w:t xml:space="preserve"> tako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seznanjen s sklepi, ki so bili tam sprejeti.</w:t>
      </w:r>
    </w:p>
    <w:p w14:paraId="04E0B314" w14:textId="7A2161C0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Po pregledu finančne dokumentacije  so člani NO soglasno sprejeli naslednje ugotovitve:</w:t>
      </w:r>
    </w:p>
    <w:p w14:paraId="3B42AA15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1. Vsa knjigovodska dokum</w:t>
      </w:r>
      <w:r w:rsidR="007F5107" w:rsidRPr="00591A69">
        <w:rPr>
          <w:rFonts w:ascii="Times New Roman" w:hAnsi="Times New Roman" w:cs="Times New Roman"/>
          <w:sz w:val="24"/>
          <w:szCs w:val="24"/>
        </w:rPr>
        <w:t>entacija, ki se vodi društvo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bila predana na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vpogled;</w:t>
      </w:r>
    </w:p>
    <w:p w14:paraId="0783BABA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2. Prihodki in odhodki so izkazani pravilno, kakor tudi stanja sredstev;</w:t>
      </w:r>
    </w:p>
    <w:p w14:paraId="639F35E7" w14:textId="3BCE8A2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3. Real</w:t>
      </w:r>
      <w:r w:rsidR="007F5107" w:rsidRPr="00591A69">
        <w:rPr>
          <w:rFonts w:ascii="Times New Roman" w:hAnsi="Times New Roman" w:cs="Times New Roman"/>
          <w:sz w:val="24"/>
          <w:szCs w:val="24"/>
        </w:rPr>
        <w:t>izacija finančnega plana za leto 201</w:t>
      </w:r>
      <w:r w:rsidR="00474635">
        <w:rPr>
          <w:rFonts w:ascii="Times New Roman" w:hAnsi="Times New Roman" w:cs="Times New Roman"/>
          <w:sz w:val="24"/>
          <w:szCs w:val="24"/>
        </w:rPr>
        <w:t>9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potekala v skladu s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sprejetim planom, ter v skladu s sprej</w:t>
      </w:r>
      <w:r w:rsidR="007F5107" w:rsidRPr="00591A69">
        <w:rPr>
          <w:rFonts w:ascii="Times New Roman" w:hAnsi="Times New Roman" w:cs="Times New Roman"/>
          <w:sz w:val="24"/>
          <w:szCs w:val="24"/>
        </w:rPr>
        <w:t>etimi sklepi UO</w:t>
      </w:r>
    </w:p>
    <w:p w14:paraId="6DE3D1EE" w14:textId="157C1AE2" w:rsidR="0088141D" w:rsidRPr="00591A69" w:rsidRDefault="007F5107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4. Za leto 201</w:t>
      </w:r>
      <w:r w:rsidR="00300793">
        <w:rPr>
          <w:rFonts w:ascii="Times New Roman" w:hAnsi="Times New Roman" w:cs="Times New Roman"/>
          <w:sz w:val="24"/>
          <w:szCs w:val="24"/>
        </w:rPr>
        <w:t xml:space="preserve">9 </w:t>
      </w:r>
      <w:r w:rsidRPr="00591A69">
        <w:rPr>
          <w:rFonts w:ascii="Times New Roman" w:hAnsi="Times New Roman" w:cs="Times New Roman"/>
          <w:sz w:val="24"/>
          <w:szCs w:val="24"/>
        </w:rPr>
        <w:t xml:space="preserve">izkazuje društvo </w:t>
      </w:r>
      <w:r w:rsidR="00300793">
        <w:rPr>
          <w:rFonts w:ascii="Times New Roman" w:hAnsi="Times New Roman" w:cs="Times New Roman"/>
          <w:sz w:val="24"/>
          <w:szCs w:val="24"/>
        </w:rPr>
        <w:t xml:space="preserve">6.7949,79 </w:t>
      </w:r>
      <w:r w:rsidRPr="00591A69">
        <w:rPr>
          <w:rFonts w:ascii="Times New Roman" w:hAnsi="Times New Roman" w:cs="Times New Roman"/>
          <w:sz w:val="24"/>
          <w:szCs w:val="24"/>
        </w:rPr>
        <w:t xml:space="preserve"> EUR presežka </w:t>
      </w:r>
    </w:p>
    <w:p w14:paraId="57F990B2" w14:textId="73E690F9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5. Iz preteklih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obračunskih obdobij je društvo preneslo </w:t>
      </w:r>
      <w:r w:rsidR="00300793" w:rsidRPr="00591A69">
        <w:rPr>
          <w:rFonts w:ascii="Times New Roman" w:hAnsi="Times New Roman" w:cs="Times New Roman"/>
          <w:sz w:val="24"/>
          <w:szCs w:val="24"/>
        </w:rPr>
        <w:t xml:space="preserve">3.485,58 EUR </w:t>
      </w:r>
      <w:r w:rsidRPr="00591A69">
        <w:rPr>
          <w:rFonts w:ascii="Times New Roman" w:hAnsi="Times New Roman" w:cs="Times New Roman"/>
          <w:sz w:val="24"/>
          <w:szCs w:val="24"/>
        </w:rPr>
        <w:t>presežka</w:t>
      </w:r>
      <w:r w:rsidR="007F5107" w:rsidRPr="00591A69">
        <w:rPr>
          <w:rFonts w:ascii="Times New Roman" w:hAnsi="Times New Roman" w:cs="Times New Roman"/>
          <w:sz w:val="24"/>
          <w:szCs w:val="24"/>
        </w:rPr>
        <w:t>.</w:t>
      </w:r>
    </w:p>
    <w:p w14:paraId="1C30D29C" w14:textId="77777777" w:rsidR="00C727A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6. Sredstva so bila porabljena namensko in nadzorni odbor ni ugotovil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C727AD" w:rsidRPr="00591A69">
        <w:rPr>
          <w:rFonts w:ascii="Times New Roman" w:hAnsi="Times New Roman" w:cs="Times New Roman"/>
          <w:sz w:val="24"/>
          <w:szCs w:val="24"/>
        </w:rPr>
        <w:t>pomanjkljivosti.</w:t>
      </w:r>
    </w:p>
    <w:p w14:paraId="49BFE4B8" w14:textId="77777777" w:rsidR="00300793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Nadzorni odbor ugotavlja in poroča, da so bila prejeta finančna sredstva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porabljena namensko ter, da pri svojem pregledu nismo ugotovili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nepravilnosti in </w:t>
      </w:r>
      <w:r w:rsidR="00591A69">
        <w:rPr>
          <w:rFonts w:ascii="Times New Roman" w:hAnsi="Times New Roman" w:cs="Times New Roman"/>
          <w:sz w:val="24"/>
          <w:szCs w:val="24"/>
        </w:rPr>
        <w:t>p</w:t>
      </w:r>
      <w:r w:rsidRPr="00591A69">
        <w:rPr>
          <w:rFonts w:ascii="Times New Roman" w:hAnsi="Times New Roman" w:cs="Times New Roman"/>
          <w:sz w:val="24"/>
          <w:szCs w:val="24"/>
        </w:rPr>
        <w:t xml:space="preserve">omanjkljivosti. </w:t>
      </w:r>
    </w:p>
    <w:p w14:paraId="180C6B43" w14:textId="296BD945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Zato Nadzorni odbor predlaga </w:t>
      </w:r>
      <w:r w:rsidR="00BA131B">
        <w:rPr>
          <w:rFonts w:ascii="Times New Roman" w:hAnsi="Times New Roman" w:cs="Times New Roman"/>
          <w:sz w:val="24"/>
          <w:szCs w:val="24"/>
        </w:rPr>
        <w:t>Zboru članov</w:t>
      </w:r>
      <w:r w:rsidRPr="00591A69">
        <w:rPr>
          <w:rFonts w:ascii="Times New Roman" w:hAnsi="Times New Roman" w:cs="Times New Roman"/>
          <w:sz w:val="24"/>
          <w:szCs w:val="24"/>
        </w:rPr>
        <w:t>, da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poročilo o finančnem poslovanju </w:t>
      </w:r>
      <w:r w:rsidR="00C727AD" w:rsidRPr="00591A69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Društvo nogometnih trenerjev Gorenjske Kranj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za leto 201</w:t>
      </w:r>
      <w:r w:rsidR="00300793">
        <w:rPr>
          <w:rFonts w:ascii="Times New Roman" w:hAnsi="Times New Roman" w:cs="Times New Roman"/>
          <w:sz w:val="24"/>
          <w:szCs w:val="24"/>
        </w:rPr>
        <w:t>9</w:t>
      </w:r>
      <w:r w:rsidRPr="00591A69">
        <w:rPr>
          <w:rFonts w:ascii="Times New Roman" w:hAnsi="Times New Roman" w:cs="Times New Roman"/>
          <w:sz w:val="24"/>
          <w:szCs w:val="24"/>
        </w:rPr>
        <w:t xml:space="preserve"> sprejme in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potrdi.</w:t>
      </w:r>
    </w:p>
    <w:p w14:paraId="2F7BB2D9" w14:textId="77777777" w:rsidR="00C727AD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</w:p>
    <w:p w14:paraId="3788E994" w14:textId="39B14853" w:rsid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Kranj, 1</w:t>
      </w:r>
      <w:r w:rsidR="00300793">
        <w:rPr>
          <w:rFonts w:ascii="Times New Roman" w:hAnsi="Times New Roman" w:cs="Times New Roman"/>
          <w:sz w:val="24"/>
          <w:szCs w:val="24"/>
        </w:rPr>
        <w:t>8</w:t>
      </w:r>
      <w:r w:rsidR="00591A69">
        <w:rPr>
          <w:rFonts w:ascii="Times New Roman" w:hAnsi="Times New Roman" w:cs="Times New Roman"/>
          <w:sz w:val="24"/>
          <w:szCs w:val="24"/>
        </w:rPr>
        <w:t>. jan 20</w:t>
      </w:r>
      <w:r w:rsidR="00300793">
        <w:rPr>
          <w:rFonts w:ascii="Times New Roman" w:hAnsi="Times New Roman" w:cs="Times New Roman"/>
          <w:sz w:val="24"/>
          <w:szCs w:val="24"/>
        </w:rPr>
        <w:t>20</w:t>
      </w:r>
    </w:p>
    <w:p w14:paraId="1A7595D4" w14:textId="77777777" w:rsidR="004D7BD0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Predsednik NO :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 Maksud Džamastagić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l.r.</w:t>
      </w:r>
    </w:p>
    <w:p w14:paraId="2C01AF4C" w14:textId="77777777" w:rsidR="0088141D" w:rsidRPr="00591A69" w:rsidRDefault="0088141D" w:rsidP="0088141D">
      <w:pPr>
        <w:rPr>
          <w:rFonts w:ascii="Times New Roman" w:hAnsi="Times New Roman" w:cs="Times New Roman"/>
        </w:rPr>
      </w:pPr>
    </w:p>
    <w:sectPr w:rsidR="0088141D" w:rsidRPr="00591A69" w:rsidSect="00800B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1D"/>
    <w:rsid w:val="00300793"/>
    <w:rsid w:val="00474635"/>
    <w:rsid w:val="004D7BD0"/>
    <w:rsid w:val="00591A69"/>
    <w:rsid w:val="00692AE3"/>
    <w:rsid w:val="007F5107"/>
    <w:rsid w:val="00800B32"/>
    <w:rsid w:val="0088141D"/>
    <w:rsid w:val="00BA131B"/>
    <w:rsid w:val="00C727AD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0F1"/>
  <w15:chartTrackingRefBased/>
  <w15:docId w15:val="{5F62DEA2-F58C-4C6B-9E67-A609C1E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Sara Dragana Zorec</cp:lastModifiedBy>
  <cp:revision>2</cp:revision>
  <dcterms:created xsi:type="dcterms:W3CDTF">2020-01-16T21:09:00Z</dcterms:created>
  <dcterms:modified xsi:type="dcterms:W3CDTF">2020-01-16T21:09:00Z</dcterms:modified>
</cp:coreProperties>
</file>